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Elektryczny ekran do projektora w Twojej firmie</w:t>
      </w:r>
    </w:p>
    <w:p>
      <w:pPr>
        <w:spacing w:before="0" w:after="500" w:line="264" w:lineRule="auto"/>
      </w:pPr>
      <w:r>
        <w:rPr>
          <w:rFonts w:ascii="calibri" w:hAnsi="calibri" w:eastAsia="calibri" w:cs="calibri"/>
          <w:sz w:val="36"/>
          <w:szCs w:val="36"/>
          <w:b/>
        </w:rPr>
        <w:t xml:space="preserve">Czy elektryczny ekran do projektora jest niezbędny w Twojej firmie? Przeczytaj w naszym artykule do czego może się przydać.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Ekran, projektor i inne wyposażenie biura</w:t>
      </w:r>
    </w:p>
    <w:p>
      <w:pPr>
        <w:spacing w:before="0" w:after="300"/>
      </w:pPr>
    </w:p>
    <w:p>
      <w:pPr>
        <w:spacing w:before="0" w:after="300"/>
      </w:pPr>
      <w:r>
        <w:rPr>
          <w:rFonts w:ascii="calibri" w:hAnsi="calibri" w:eastAsia="calibri" w:cs="calibri"/>
          <w:sz w:val="24"/>
          <w:szCs w:val="24"/>
        </w:rPr>
        <w:t xml:space="preserve">W praktycznie każdej firmie w obecnych czasach przeprowadzane są liczne szkolenia czy też wszelkiego rodzaju updaty mające na celu rozwój firmy oraz pracowników. Do tego, aby odpowiednio przeprowadzić tego typu wydarzenia niezbędne są różnego rodzaju narzędzia. Zwykle jednym z takich narzędzi jest </w:t>
      </w:r>
      <w:hyperlink r:id="rId7" w:history="1">
        <w:r>
          <w:rPr>
            <w:rFonts w:ascii="calibri" w:hAnsi="calibri" w:eastAsia="calibri" w:cs="calibri"/>
            <w:color w:val="0000FF"/>
            <w:sz w:val="24"/>
            <w:szCs w:val="24"/>
            <w:b/>
            <w:u w:val="single"/>
          </w:rPr>
          <w:t xml:space="preserve">elektryczny ekran do projektora</w:t>
        </w:r>
      </w:hyperlink>
      <w:r>
        <w:rPr>
          <w:rFonts w:ascii="calibri" w:hAnsi="calibri" w:eastAsia="calibri" w:cs="calibri"/>
          <w:sz w:val="24"/>
          <w:szCs w:val="24"/>
          <w:b/>
        </w:rPr>
        <w:t xml:space="preserve">.</w:t>
      </w:r>
      <w:r>
        <w:rPr>
          <w:rFonts w:ascii="calibri" w:hAnsi="calibri" w:eastAsia="calibri" w:cs="calibri"/>
          <w:sz w:val="24"/>
          <w:szCs w:val="24"/>
        </w:rPr>
        <w:t xml:space="preserve"> Ze względu na to, iż na projektorze możemy wyświetlić prezentację tudzież wszelkiego rodzaju plakaty i inne informacje na podstawie, których szkolimy pracowników tudzież klientów. </w:t>
      </w:r>
    </w:p>
    <w:p>
      <w:pPr>
        <w:spacing w:before="0" w:after="500" w:line="264" w:lineRule="auto"/>
      </w:pPr>
      <w:r>
        <w:rPr>
          <w:rFonts w:ascii="calibri" w:hAnsi="calibri" w:eastAsia="calibri" w:cs="calibri"/>
          <w:sz w:val="36"/>
          <w:szCs w:val="36"/>
          <w:b/>
        </w:rPr>
        <w:t xml:space="preserve">Elektryczny ekran do projektora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Proponowany przez nas </w:t>
      </w:r>
      <w:r>
        <w:rPr>
          <w:rFonts w:ascii="calibri" w:hAnsi="calibri" w:eastAsia="calibri" w:cs="calibri"/>
          <w:sz w:val="24"/>
          <w:szCs w:val="24"/>
          <w:b/>
        </w:rPr>
        <w:t xml:space="preserve">elektryczny ekran do projektora</w:t>
      </w:r>
      <w:r>
        <w:rPr>
          <w:rFonts w:ascii="calibri" w:hAnsi="calibri" w:eastAsia="calibri" w:cs="calibri"/>
          <w:sz w:val="24"/>
          <w:szCs w:val="24"/>
        </w:rPr>
        <w:t xml:space="preserve"> może być wykorzystywany zarówno do prezentowania wszelkiego rodzaju projektów jak i do oglądania filmów. Jeżeli na przykład chcesz stworzyć w swoim biurze swoisty chillout room ekran z pewnością będzie jego doskonałym uzupełnieniem. Tego typu wyposażenie powinieno pojawić się także w sali konferencyjnej. Jeżeli interesuje cię natomiast jakie rodzaje ekranów występują w na rynku oraz który ekran projekcyjny będzie najlepszy biorąc pod uwagę jego docelowe przeznaczenie przeczytasz o tym na oficjalnej stronie Nikolnet, gdzie serdecznie zapraszamy.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kolnet.pl/177-ekrany-projekcyj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2026-01-23T04:47:26+01:00</dcterms:created>
  <dcterms:modified xsi:type="dcterms:W3CDTF">2026-01-23T04:47:26+01:00</dcterms:modified>
</cp:coreProperties>
</file>

<file path=docProps/custom.xml><?xml version="1.0" encoding="utf-8"?>
<Properties xmlns="http://schemas.openxmlformats.org/officeDocument/2006/custom-properties" xmlns:vt="http://schemas.openxmlformats.org/officeDocument/2006/docPropsVTypes"/>
</file>