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MSI Z390-A PRO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Podstawą każdego wydajnego komputera jest solidna płyta główna. Jej wydajność doceniają zwłaszcza gracze i pasjonaci overclockingu. Poznajmy bliżej możliwości produktu &lt;strong&gt;MSI Z390-A PRO&lt;/strong&gt; - sprzętu firmy, która od lat dynamicznie rozwija linię płyt głównych.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marki MSI to wysoka jakość, która z założenia ma odpowiadać wymaganiom profesjonalistów. Użytkownik otrzymuje sprzęt, który pozwoli mu uzyskać satysfakcjonujące parametry połączeń sieciowych, dźwięku, a także wydajną współpracę wszystkich podzespołów komputera.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MSI Z390-A PRO - najważniejsze informacje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Płyta główna typu ATX została wyposażona w gniazdo Socket 1151, które obsługuje 8. i 9. generacji procesory Intel Core i3, i5, i7, i9, Intel Pentium i Celeron. Zainstalujemy w niej pamięć RAM DDR4 - maksymalnie 64 GB. Wygodne złącza i przestrzeń wokół nich ułatwiają złożenie własnego zestawu. </w:t>
      </w:r>
      <w:r>
        <w:rPr>
          <w:rFonts w:ascii="calibri" w:hAnsi="calibri" w:eastAsia="calibri" w:cs="calibri"/>
          <w:sz w:val="24"/>
          <w:szCs w:val="24"/>
          <w:b/>
        </w:rPr>
        <w:t xml:space="preserve">MSI Z390-A PRO</w:t>
      </w:r>
      <w:r>
        <w:rPr>
          <w:rFonts w:ascii="calibri" w:hAnsi="calibri" w:eastAsia="calibri" w:cs="calibri"/>
          <w:sz w:val="24"/>
          <w:szCs w:val="24"/>
        </w:rPr>
        <w:t xml:space="preserve"> wyposażona jest m.in. w złącza M.2, PCI-E, SATA3 i 5 portów USB 3.1.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23px; height:21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Płyty główne w ofercie sklepu internetowego Nikolnet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Płytę główną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MSI Z390-A PRO</w:t>
      </w:r>
      <w:r>
        <w:rPr>
          <w:rFonts w:ascii="calibri" w:hAnsi="calibri" w:eastAsia="calibri" w:cs="calibri"/>
          <w:sz w:val="24"/>
          <w:szCs w:val="24"/>
        </w:rPr>
        <w:t xml:space="preserve"> znaleźć można w asortymencie sklepu Nikolnet pod adresem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https://nikolnet.pl/plyty-glowne/70395-plyta-msi-z390-a-pro-z390-ddr4-sata3-m2-usb31-pcie30-s1151-atx.html</w:t>
        </w:r>
      </w:hyperlink>
      <w:r>
        <w:rPr>
          <w:rFonts w:ascii="calibri" w:hAnsi="calibri" w:eastAsia="calibri" w:cs="calibri"/>
          <w:sz w:val="24"/>
          <w:szCs w:val="24"/>
        </w:rPr>
        <w:t xml:space="preserve">. Dostępna jest tam również dokładniejsza specyfikacja produktu. Projektując własny komputer z gamingowymi podzespołami nie można zapomnieć o wysokiej jakości płycie głównej. Serdecznie zapraszamy do zapoznania się z ofertą naszego sklepu.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ikolnet.pl/plyty-glowne/70395-plyta-msi-z390-a-pro-z390-ddr4-sata3-m2-usb31-pcie30-s1151-at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2025-11-05T10:03:39+01:00</dcterms:created>
  <dcterms:modified xsi:type="dcterms:W3CDTF">2025-11-05T10:03:39+01:00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